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2301A" w14:textId="09AC488E" w:rsidR="00E236D1" w:rsidRDefault="00E236D1" w:rsidP="00E236D1">
      <w:r w:rsidRPr="00E236D1">
        <w:t>Vita Dr. Manfred Leimkühler</w:t>
      </w:r>
    </w:p>
    <w:p w14:paraId="316820E4" w14:textId="02C2923D" w:rsidR="00E236D1" w:rsidRDefault="00E236D1" w:rsidP="00E236D1"/>
    <w:p w14:paraId="7D70E59B" w14:textId="77777777" w:rsidR="00E236D1" w:rsidRPr="00E236D1" w:rsidRDefault="00E236D1" w:rsidP="00E236D1"/>
    <w:p w14:paraId="251C5679" w14:textId="77777777" w:rsidR="00E236D1" w:rsidRPr="00E236D1" w:rsidRDefault="00E236D1" w:rsidP="00E236D1">
      <w:pPr>
        <w:numPr>
          <w:ilvl w:val="0"/>
          <w:numId w:val="1"/>
        </w:numPr>
      </w:pPr>
      <w:r w:rsidRPr="00E236D1">
        <w:t>Dr. der Chemie, WWU Münster</w:t>
      </w:r>
    </w:p>
    <w:p w14:paraId="4B2E31B4" w14:textId="77777777" w:rsidR="00E236D1" w:rsidRPr="00E236D1" w:rsidRDefault="00E236D1" w:rsidP="00E236D1">
      <w:pPr>
        <w:numPr>
          <w:ilvl w:val="0"/>
          <w:numId w:val="1"/>
        </w:numPr>
      </w:pPr>
      <w:r w:rsidRPr="00E236D1">
        <w:t xml:space="preserve">20 Jahre VARTA in verschiedenen Stationen: </w:t>
      </w:r>
      <w:r w:rsidRPr="00E236D1">
        <w:br/>
        <w:t>Forschung &amp; Entwicklung, Chef des Anwendungslabors, Produktverantwortlicher für wiederaufladbare Lithium-Batterien,</w:t>
      </w:r>
      <w:r w:rsidRPr="00E236D1">
        <w:br/>
        <w:t>Verkaufsverantwortung für den Nordamerikanischen Markt,</w:t>
      </w:r>
      <w:r w:rsidRPr="00E236D1">
        <w:br/>
        <w:t>Stationen in New York und Shanghai</w:t>
      </w:r>
    </w:p>
    <w:p w14:paraId="4635A6C0" w14:textId="16D8BE03" w:rsidR="00E236D1" w:rsidRPr="00E236D1" w:rsidRDefault="00E236D1" w:rsidP="00E236D1">
      <w:pPr>
        <w:numPr>
          <w:ilvl w:val="0"/>
          <w:numId w:val="1"/>
        </w:numPr>
      </w:pPr>
      <w:r>
        <w:t>1</w:t>
      </w:r>
      <w:r w:rsidRPr="00E236D1">
        <w:t xml:space="preserve">0 Jahre Geschäftsführer und Eigentümer der </w:t>
      </w:r>
      <w:proofErr w:type="spellStart"/>
      <w:r w:rsidRPr="00E236D1">
        <w:t>Batteries</w:t>
      </w:r>
      <w:proofErr w:type="spellEnd"/>
      <w:r>
        <w:t xml:space="preserve"> </w:t>
      </w:r>
      <w:r w:rsidRPr="00E236D1">
        <w:t>and Power Solutions GmbH, die 2018 zur Jauch Battery Solutions GmbH umfirmierte</w:t>
      </w:r>
    </w:p>
    <w:p w14:paraId="48CC169D" w14:textId="77777777" w:rsidR="006A469E" w:rsidRDefault="006A469E"/>
    <w:sectPr w:rsidR="006A469E" w:rsidSect="00084921">
      <w:pgSz w:w="11906" w:h="16838" w:code="9"/>
      <w:pgMar w:top="2127" w:right="1558" w:bottom="567" w:left="1134" w:header="454" w:footer="907" w:gutter="0"/>
      <w:paperSrc w:first="2" w:other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E6800"/>
    <w:multiLevelType w:val="hybridMultilevel"/>
    <w:tmpl w:val="375079FE"/>
    <w:lvl w:ilvl="0" w:tplc="9BF22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4B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EAB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92F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2A4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AE0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A1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0C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44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D1"/>
    <w:rsid w:val="00084921"/>
    <w:rsid w:val="003932B5"/>
    <w:rsid w:val="003D0DBE"/>
    <w:rsid w:val="004C4F59"/>
    <w:rsid w:val="006A469E"/>
    <w:rsid w:val="00AC412C"/>
    <w:rsid w:val="00E2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9059"/>
  <w15:chartTrackingRefBased/>
  <w15:docId w15:val="{E2622BC7-8144-44AA-B11B-ED66D4D1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412C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12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8104">
          <w:marLeft w:val="446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149">
          <w:marLeft w:val="446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391">
          <w:marLeft w:val="446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384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Weißhaar, Claudia</dc:creator>
  <cp:keywords/>
  <dc:description/>
  <cp:lastModifiedBy>Weißhaar, Claudia</cp:lastModifiedBy>
  <cp:revision>1</cp:revision>
  <dcterms:created xsi:type="dcterms:W3CDTF">2021-10-27T15:04:00Z</dcterms:created>
  <dcterms:modified xsi:type="dcterms:W3CDTF">2021-10-27T15:06:00Z</dcterms:modified>
</cp:coreProperties>
</file>